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F4E9" w14:textId="5F7A8E24" w:rsidR="00017341" w:rsidRDefault="001D3331" w:rsidP="001D3331">
      <w:pPr>
        <w:jc w:val="center"/>
      </w:pPr>
      <w:proofErr w:type="gramStart"/>
      <w:r>
        <w:t>CAS VINASS CEJM appliquée</w:t>
      </w:r>
      <w:proofErr w:type="gramEnd"/>
    </w:p>
    <w:p w14:paraId="0EA8D848" w14:textId="77777777" w:rsidR="001D3331" w:rsidRDefault="001D3331"/>
    <w:p w14:paraId="42368EA9" w14:textId="0E46BB81" w:rsidR="001D3331" w:rsidRDefault="001D3331" w:rsidP="00750D1C">
      <w:pPr>
        <w:jc w:val="both"/>
      </w:pPr>
      <w:r>
        <w:t>VINASS SAS est en relation avec l’entreprise AUMEILLEURCRU qui développe un nouvel assemblage de différents cépages porteur de croissance pour l’entreprise.</w:t>
      </w:r>
      <w:r w:rsidR="00F25D04">
        <w:t xml:space="preserve"> Elle envisage de lui acheter plusieurs milliers de bouteilles par an et de créer une relation durable afin de relancer ses ventes grâce au produit innovant D’AUMEILLEURCRU.</w:t>
      </w:r>
    </w:p>
    <w:p w14:paraId="26BE481A" w14:textId="77777777" w:rsidR="001D3331" w:rsidRDefault="001D3331"/>
    <w:p w14:paraId="077536F8" w14:textId="77777777" w:rsidR="001D3331" w:rsidRDefault="001D3331"/>
    <w:p w14:paraId="0F277668" w14:textId="7C9EB42F" w:rsidR="001D3331" w:rsidRDefault="001D3331" w:rsidP="00750D1C">
      <w:pPr>
        <w:jc w:val="both"/>
      </w:pPr>
      <w:r>
        <w:t>Question 1 : Quel est l’outil juridique permettant en droit français de protéger une invention et quelles sont ses caractéristiques ?</w:t>
      </w:r>
    </w:p>
    <w:p w14:paraId="36EEB1AB" w14:textId="77777777" w:rsidR="001D3331" w:rsidRDefault="001D3331" w:rsidP="00750D1C">
      <w:pPr>
        <w:jc w:val="both"/>
      </w:pPr>
    </w:p>
    <w:p w14:paraId="13608946" w14:textId="2ACEC07A" w:rsidR="001D3331" w:rsidRDefault="001D3331" w:rsidP="00750D1C">
      <w:pPr>
        <w:jc w:val="both"/>
      </w:pPr>
      <w:r>
        <w:t>Question 2 : Rappelez la différence entre invention et innovation.</w:t>
      </w:r>
    </w:p>
    <w:p w14:paraId="2414BB4C" w14:textId="77777777" w:rsidR="001D3331" w:rsidRDefault="001D3331" w:rsidP="00750D1C">
      <w:pPr>
        <w:jc w:val="both"/>
      </w:pPr>
    </w:p>
    <w:p w14:paraId="2E4E0321" w14:textId="0D3E7BDA" w:rsidR="001D3331" w:rsidRDefault="001D3331" w:rsidP="00750D1C">
      <w:pPr>
        <w:jc w:val="both"/>
      </w:pPr>
      <w:r>
        <w:t>Question 3 : Quelle est la différence entre droit de la propriété intellectuelle, droit de la propriété industrielle et droit d’auteur ?</w:t>
      </w:r>
    </w:p>
    <w:p w14:paraId="1066FFE7" w14:textId="77777777" w:rsidR="001D3331" w:rsidRDefault="001D3331" w:rsidP="00750D1C">
      <w:pPr>
        <w:jc w:val="both"/>
      </w:pPr>
    </w:p>
    <w:p w14:paraId="5F1FC934" w14:textId="406499F3" w:rsidR="001D3331" w:rsidRDefault="001D3331" w:rsidP="00750D1C">
      <w:pPr>
        <w:jc w:val="both"/>
      </w:pPr>
      <w:r>
        <w:t xml:space="preserve">Question 4 : Apprécier, à l’aide d’un raisonnement juridique, la possibilité pour l’entreprise AUMEILLEURCRU de déposer un brevet concernant le nouvel assemblage qu’elle a </w:t>
      </w:r>
      <w:proofErr w:type="spellStart"/>
      <w:r>
        <w:t>crée</w:t>
      </w:r>
      <w:proofErr w:type="spellEnd"/>
      <w:r>
        <w:t>.</w:t>
      </w:r>
    </w:p>
    <w:p w14:paraId="344FD4AA" w14:textId="77777777" w:rsidR="00F25D04" w:rsidRDefault="00F25D04"/>
    <w:p w14:paraId="56655C52" w14:textId="77777777" w:rsidR="00F25D04" w:rsidRDefault="00F25D04"/>
    <w:p w14:paraId="590F2D03" w14:textId="2B1BA30A" w:rsidR="001D3331" w:rsidRDefault="00F25D04" w:rsidP="00750D1C">
      <w:pPr>
        <w:jc w:val="both"/>
      </w:pPr>
      <w:r>
        <w:t xml:space="preserve">AUMEILLEURCRU connait des difficultés sur le marché français </w:t>
      </w:r>
      <w:r w:rsidR="00750D1C">
        <w:t xml:space="preserve">en 2024 </w:t>
      </w:r>
      <w:r>
        <w:t>car un concurrent australien a réussi à reproduire son nouvel assemblage</w:t>
      </w:r>
      <w:r w:rsidR="00750D1C">
        <w:t>, qu’elle a protégé dès 2021,</w:t>
      </w:r>
      <w:r>
        <w:t xml:space="preserve"> par des méthodes que ne s’explique pas l’entreprise. Ainsi AUMEILLEURCRU envisage une action juridique afin que le dommage soit réparé.</w:t>
      </w:r>
    </w:p>
    <w:p w14:paraId="3C43B34B" w14:textId="77777777" w:rsidR="00F25D04" w:rsidRDefault="00F25D04"/>
    <w:p w14:paraId="5CF3E168" w14:textId="686BE50D" w:rsidR="00F25D04" w:rsidRDefault="00F25D04">
      <w:r>
        <w:t>Question 5 : Analyser, à l’aide d’un raisonnement juridique, si la société AUMEILLEURCRU peut exercer une action en contrefaçon contre ce concurrent.</w:t>
      </w:r>
    </w:p>
    <w:p w14:paraId="1CC6A941" w14:textId="77777777" w:rsidR="001D3331" w:rsidRDefault="001D3331"/>
    <w:p w14:paraId="2523CF55" w14:textId="77777777" w:rsidR="001D3331" w:rsidRDefault="001D3331"/>
    <w:p w14:paraId="5F3C0474" w14:textId="77777777" w:rsidR="001D3331" w:rsidRDefault="001D3331"/>
    <w:p w14:paraId="034ADEA0" w14:textId="77777777" w:rsidR="001D3331" w:rsidRDefault="001D3331"/>
    <w:p w14:paraId="68909892" w14:textId="77777777" w:rsidR="001D3331" w:rsidRDefault="001D3331"/>
    <w:p w14:paraId="658B3555" w14:textId="77777777" w:rsidR="001D3331" w:rsidRDefault="001D3331"/>
    <w:p w14:paraId="4D982352" w14:textId="77777777" w:rsidR="001D3331" w:rsidRDefault="001D3331"/>
    <w:p w14:paraId="0D0A7E67" w14:textId="77777777" w:rsidR="001D3331" w:rsidRDefault="001D3331"/>
    <w:p w14:paraId="4D953EE0" w14:textId="18EFB3A6" w:rsidR="001D3331" w:rsidRPr="001D3331" w:rsidRDefault="001D3331">
      <w:pPr>
        <w:rPr>
          <w:b/>
          <w:bCs/>
        </w:rPr>
      </w:pPr>
      <w:r w:rsidRPr="001D3331">
        <w:rPr>
          <w:b/>
          <w:bCs/>
        </w:rPr>
        <w:lastRenderedPageBreak/>
        <w:t xml:space="preserve">Document 1 : </w:t>
      </w:r>
    </w:p>
    <w:p w14:paraId="48F63189" w14:textId="757F6734" w:rsidR="001D3331" w:rsidRDefault="001D3331">
      <w:r w:rsidRPr="001D3331">
        <w:rPr>
          <w:noProof/>
        </w:rPr>
        <w:drawing>
          <wp:inline distT="0" distB="0" distL="0" distR="0" wp14:anchorId="33A72DB4" wp14:editId="2B2B6C17">
            <wp:extent cx="5760720" cy="4427220"/>
            <wp:effectExtent l="0" t="0" r="0" b="0"/>
            <wp:docPr id="1294212138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12138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DB8D" w14:textId="26D57837" w:rsidR="00F25D04" w:rsidRPr="00F25D04" w:rsidRDefault="00F25D04" w:rsidP="00F25D04">
      <w:pPr>
        <w:tabs>
          <w:tab w:val="left" w:pos="1716"/>
        </w:tabs>
        <w:rPr>
          <w:b/>
          <w:bCs/>
        </w:rPr>
      </w:pPr>
      <w:r w:rsidRPr="00F25D04">
        <w:rPr>
          <w:b/>
          <w:bCs/>
        </w:rPr>
        <w:t xml:space="preserve">Document 2 : </w:t>
      </w:r>
    </w:p>
    <w:p w14:paraId="2E70AB22" w14:textId="77777777" w:rsidR="00F25D04" w:rsidRDefault="00F25D04" w:rsidP="00F25D04">
      <w:pPr>
        <w:tabs>
          <w:tab w:val="left" w:pos="1716"/>
        </w:tabs>
      </w:pPr>
    </w:p>
    <w:p w14:paraId="506BE250" w14:textId="5946FDDA" w:rsidR="00F25D04" w:rsidRPr="00F25D04" w:rsidRDefault="00F25D04" w:rsidP="00F25D04">
      <w:pPr>
        <w:tabs>
          <w:tab w:val="left" w:pos="1716"/>
        </w:tabs>
      </w:pPr>
      <w:r w:rsidRPr="00F25D04">
        <w:rPr>
          <w:noProof/>
        </w:rPr>
        <w:drawing>
          <wp:inline distT="0" distB="0" distL="0" distR="0" wp14:anchorId="138573E2" wp14:editId="24580AF3">
            <wp:extent cx="5798820" cy="3735484"/>
            <wp:effectExtent l="0" t="0" r="0" b="0"/>
            <wp:docPr id="1712665182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65182" name="Image 1" descr="Une image contenant texte, capture d’écran, Police, document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68" cy="374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D04" w:rsidRPr="00F25D04" w:rsidSect="00475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3331"/>
    <w:rsid w:val="00017341"/>
    <w:rsid w:val="000841C4"/>
    <w:rsid w:val="001D3331"/>
    <w:rsid w:val="00475B93"/>
    <w:rsid w:val="00750D1C"/>
    <w:rsid w:val="00A554FD"/>
    <w:rsid w:val="00F2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3BB"/>
  <w15:chartTrackingRefBased/>
  <w15:docId w15:val="{633BD544-D0FB-4D63-8E38-73101FD6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FREDERIC</dc:creator>
  <cp:keywords/>
  <dc:description/>
  <cp:lastModifiedBy>BASTIAN FREDERIC</cp:lastModifiedBy>
  <cp:revision>2</cp:revision>
  <dcterms:created xsi:type="dcterms:W3CDTF">2024-02-07T06:28:00Z</dcterms:created>
  <dcterms:modified xsi:type="dcterms:W3CDTF">2024-02-07T06:57:00Z</dcterms:modified>
</cp:coreProperties>
</file>